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B050D" w14:textId="68C4F0ED" w:rsidR="00DD2241" w:rsidRDefault="00DD2241" w:rsidP="00DD2241">
      <w:pPr>
        <w:shd w:val="clear" w:color="auto" w:fill="FFFFFF"/>
        <w:spacing w:before="450" w:after="0"/>
        <w:jc w:val="center"/>
        <w:textAlignment w:val="baseline"/>
        <w:outlineLvl w:val="1"/>
        <w:rPr>
          <w:rFonts w:eastAsia="Times New Roman" w:cs="Times New Roman"/>
          <w:b/>
          <w:bCs/>
          <w:szCs w:val="24"/>
          <w:lang w:eastAsia="ru-RU"/>
        </w:rPr>
      </w:pPr>
      <w:r w:rsidRPr="00DD2241">
        <w:rPr>
          <w:rFonts w:eastAsia="Times New Roman" w:cs="Times New Roman"/>
          <w:b/>
          <w:bCs/>
          <w:szCs w:val="24"/>
          <w:lang w:eastAsia="ru-RU"/>
        </w:rPr>
        <w:t>Пользовательское соглашение и политика в отношении обработки персональных данных</w:t>
      </w:r>
    </w:p>
    <w:p w14:paraId="665BAB75" w14:textId="77777777" w:rsidR="00DD2241" w:rsidRPr="00DD2241" w:rsidRDefault="00DD2241" w:rsidP="00DD2241">
      <w:pPr>
        <w:shd w:val="clear" w:color="auto" w:fill="FFFFFF"/>
        <w:spacing w:before="450" w:after="0"/>
        <w:jc w:val="center"/>
        <w:textAlignment w:val="baseline"/>
        <w:outlineLvl w:val="1"/>
        <w:rPr>
          <w:rFonts w:eastAsia="Times New Roman" w:cs="Times New Roman"/>
          <w:b/>
          <w:bCs/>
          <w:szCs w:val="24"/>
          <w:lang w:eastAsia="ru-RU"/>
        </w:rPr>
      </w:pPr>
    </w:p>
    <w:p w14:paraId="7FA816C4" w14:textId="77777777" w:rsidR="00DD2241" w:rsidRPr="00DD2241" w:rsidRDefault="00DD2241" w:rsidP="00DD2241">
      <w:pPr>
        <w:shd w:val="clear" w:color="auto" w:fill="FFFFFF"/>
        <w:spacing w:after="225"/>
        <w:jc w:val="center"/>
        <w:textAlignment w:val="baseline"/>
        <w:rPr>
          <w:rFonts w:eastAsia="Times New Roman" w:cs="Times New Roman"/>
          <w:b/>
          <w:bCs/>
          <w:szCs w:val="24"/>
          <w:lang w:eastAsia="ru-RU"/>
        </w:rPr>
      </w:pPr>
      <w:r w:rsidRPr="00DD2241">
        <w:rPr>
          <w:rFonts w:eastAsia="Times New Roman" w:cs="Times New Roman"/>
          <w:b/>
          <w:bCs/>
          <w:szCs w:val="24"/>
          <w:lang w:eastAsia="ru-RU"/>
        </w:rPr>
        <w:t>1.Общие положения</w:t>
      </w:r>
    </w:p>
    <w:p w14:paraId="6E7E46C7" w14:textId="77737EE0" w:rsidR="00DD2241" w:rsidRPr="00DD2241" w:rsidRDefault="00DD2241" w:rsidP="00DD2241">
      <w:pPr>
        <w:shd w:val="clear" w:color="auto" w:fill="FFFFFF"/>
        <w:spacing w:after="0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 xml:space="preserve">1.1. Настоящее Соглашение определяет условия пользования </w:t>
      </w:r>
      <w:r>
        <w:rPr>
          <w:rFonts w:eastAsia="Times New Roman" w:cs="Times New Roman"/>
          <w:szCs w:val="24"/>
          <w:lang w:eastAsia="ru-RU"/>
        </w:rPr>
        <w:t>пользователями</w:t>
      </w:r>
      <w:r w:rsidRPr="00DD2241">
        <w:rPr>
          <w:rFonts w:eastAsia="Times New Roman" w:cs="Times New Roman"/>
          <w:szCs w:val="24"/>
          <w:lang w:eastAsia="ru-RU"/>
        </w:rPr>
        <w:t xml:space="preserve"> материалов и сервисов сайта acokss.ru (далее «Сайт»), а также регулирует порядок обработки и использования персональных и иных данных Пользователей Исполнителем.</w:t>
      </w:r>
    </w:p>
    <w:p w14:paraId="7D6E231F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1.2. Использование материалов и сервисов Сайта и порядок обработки персональных данных регулируется нормами действующего законодательства Российской Федерации.</w:t>
      </w:r>
    </w:p>
    <w:p w14:paraId="05464C95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1.3. Настоящее Соглашение является публичной офертой. Получая доступ к материалам Сайта, Пользователь считается присоединившимся к настоящему Соглашению.</w:t>
      </w:r>
    </w:p>
    <w:p w14:paraId="74F4AE64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1.4. Целью настоящего Соглашения является обеспечение надлежащей защиты информации о пользователях, в том числе их персональных данных от несанкционированного доступа и разглашения.</w:t>
      </w:r>
    </w:p>
    <w:p w14:paraId="69D3305B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1.5. Отношения, связанные со сбором, хранением, распространением и защитой информации о пользователях Сайта, регулируются настоящим Соглашением, иными официальными документами Исполнителя и действующим законодательством Российской Федерации.</w:t>
      </w:r>
    </w:p>
    <w:p w14:paraId="65F300FA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1.6. Использование Пользователем Сайта означает безоговорочное согласие Пользователя со всеми условиями настоящего Соглашения (Акцепт Соглашения), и дает согласие на автоматизированную, а также без использования средств автоматизации обработку своих персональных данных, а именно совершение действий, предусмотренных пунктом 3 статьи 3 Федерального закона от 27.07.2006 N 152-ФЗ. В случае несогласия с этими условиями Пользователь не осуществляет пользование сайтом и информацией, предоставляемой Сайтом.</w:t>
      </w:r>
    </w:p>
    <w:p w14:paraId="36796291" w14:textId="6417D199" w:rsidR="00DD2241" w:rsidRPr="00DD2241" w:rsidRDefault="00DD2241" w:rsidP="00DD2241">
      <w:pPr>
        <w:shd w:val="clear" w:color="auto" w:fill="FFFFFF"/>
        <w:spacing w:after="0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1.7. Действующая редакция Соглашения, являющегося публичным документом, доступна любому пользователю сети Интернет. Исполнитель вправе вносить изменения в настоящее Соглашение. При внесении изменений Исполнитель уведомляет об этом пользователей путем размещения новой редакции Соглашения на Сайте</w:t>
      </w:r>
      <w:r w:rsidR="00AA29B3">
        <w:rPr>
          <w:rFonts w:eastAsia="Times New Roman" w:cs="Times New Roman"/>
          <w:szCs w:val="24"/>
          <w:lang w:eastAsia="ru-RU"/>
        </w:rPr>
        <w:t>.</w:t>
      </w:r>
    </w:p>
    <w:p w14:paraId="69C73628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1.8. При несогласии Пользователя с внесенными изменениями использование Сайта и его сервисов должно быть немедленно прекращено.</w:t>
      </w:r>
    </w:p>
    <w:p w14:paraId="1A758270" w14:textId="77777777" w:rsidR="00DD2241" w:rsidRPr="00DD2241" w:rsidRDefault="00DD2241" w:rsidP="00DD2241">
      <w:pPr>
        <w:shd w:val="clear" w:color="auto" w:fill="FFFFFF"/>
        <w:spacing w:after="225"/>
        <w:jc w:val="center"/>
        <w:textAlignment w:val="baseline"/>
        <w:rPr>
          <w:rFonts w:eastAsia="Times New Roman" w:cs="Times New Roman"/>
          <w:b/>
          <w:bCs/>
          <w:szCs w:val="24"/>
          <w:lang w:eastAsia="ru-RU"/>
        </w:rPr>
      </w:pPr>
      <w:r w:rsidRPr="00DD2241">
        <w:rPr>
          <w:rFonts w:eastAsia="Times New Roman" w:cs="Times New Roman"/>
          <w:b/>
          <w:bCs/>
          <w:szCs w:val="24"/>
          <w:lang w:eastAsia="ru-RU"/>
        </w:rPr>
        <w:t>2. Обязательства Пользователя</w:t>
      </w:r>
    </w:p>
    <w:p w14:paraId="2919B75D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2.1. Пользователь соглашается не предпринимать действий,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правах, а также любых действий, которые приводят или могут привести к нарушению нормальной работы Сайта и сервисов Сайта.</w:t>
      </w:r>
    </w:p>
    <w:p w14:paraId="5A9C38DC" w14:textId="17848FCB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2.2. Использование материалов Сайта без согласия правообладателя не допускается. Для правомерного использования материалов Сайта необходимо заключение лицензионных договоров (получение лицензий) от Правообладателей.</w:t>
      </w:r>
    </w:p>
    <w:p w14:paraId="363E341A" w14:textId="538D1BD0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2.3. При цитировании материалов Сайта или распространении фото-материалов, ссылка на Сайт обязательна.</w:t>
      </w:r>
    </w:p>
    <w:p w14:paraId="3AEA62E4" w14:textId="686124BB" w:rsidR="00DD2241" w:rsidRPr="00DD2241" w:rsidRDefault="00DD2241" w:rsidP="002047DB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2.</w:t>
      </w:r>
      <w:r w:rsidR="002047DB">
        <w:rPr>
          <w:rFonts w:eastAsia="Times New Roman" w:cs="Times New Roman"/>
          <w:szCs w:val="24"/>
          <w:lang w:eastAsia="ru-RU"/>
        </w:rPr>
        <w:t>4</w:t>
      </w:r>
      <w:r w:rsidRPr="00DD2241">
        <w:rPr>
          <w:rFonts w:eastAsia="Times New Roman" w:cs="Times New Roman"/>
          <w:szCs w:val="24"/>
          <w:lang w:eastAsia="ru-RU"/>
        </w:rPr>
        <w:t xml:space="preserve"> Пользователь информирован о том, что правообладателем объектов авторского права, с помощью которых функционирует сайт (графического дизайна сайта, программного кода, фото- и текстовых материалов и пр.), является </w:t>
      </w:r>
      <w:r w:rsidR="002047DB" w:rsidRPr="002047DB">
        <w:rPr>
          <w:rFonts w:eastAsia="Times New Roman" w:cs="Times New Roman"/>
          <w:szCs w:val="24"/>
          <w:lang w:eastAsia="ru-RU"/>
        </w:rPr>
        <w:t>Ассоциация в сфере строительства</w:t>
      </w:r>
      <w:r w:rsidR="002047DB">
        <w:rPr>
          <w:rFonts w:eastAsia="Times New Roman" w:cs="Times New Roman"/>
          <w:szCs w:val="24"/>
          <w:lang w:eastAsia="ru-RU"/>
        </w:rPr>
        <w:t xml:space="preserve"> </w:t>
      </w:r>
      <w:r w:rsidR="002047DB" w:rsidRPr="002047DB">
        <w:rPr>
          <w:rFonts w:eastAsia="Times New Roman" w:cs="Times New Roman"/>
          <w:szCs w:val="24"/>
          <w:lang w:eastAsia="ru-RU"/>
        </w:rPr>
        <w:t>«Центр оценки квалификации строителей Сибири»</w:t>
      </w:r>
      <w:r w:rsidR="002047DB">
        <w:rPr>
          <w:rFonts w:eastAsia="Times New Roman" w:cs="Times New Roman"/>
          <w:szCs w:val="24"/>
          <w:lang w:eastAsia="ru-RU"/>
        </w:rPr>
        <w:t>.</w:t>
      </w:r>
    </w:p>
    <w:p w14:paraId="4CE0A064" w14:textId="00BDA148" w:rsidR="00DD2241" w:rsidRPr="00DD2241" w:rsidRDefault="00DD2241" w:rsidP="002047DB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2.</w:t>
      </w:r>
      <w:r w:rsidR="002047DB">
        <w:rPr>
          <w:rFonts w:eastAsia="Times New Roman" w:cs="Times New Roman"/>
          <w:szCs w:val="24"/>
          <w:lang w:eastAsia="ru-RU"/>
        </w:rPr>
        <w:t>5</w:t>
      </w:r>
      <w:r w:rsidRPr="00DD2241">
        <w:rPr>
          <w:rFonts w:eastAsia="Times New Roman" w:cs="Times New Roman"/>
          <w:szCs w:val="24"/>
          <w:lang w:eastAsia="ru-RU"/>
        </w:rPr>
        <w:t xml:space="preserve">. Пользователь предупрежден о том, что </w:t>
      </w:r>
      <w:r w:rsidR="002047DB" w:rsidRPr="002047DB">
        <w:rPr>
          <w:rFonts w:eastAsia="Times New Roman" w:cs="Times New Roman"/>
          <w:szCs w:val="24"/>
          <w:lang w:eastAsia="ru-RU"/>
        </w:rPr>
        <w:t>Ассоциация в сфере строительства</w:t>
      </w:r>
      <w:r w:rsidR="002047DB">
        <w:rPr>
          <w:rFonts w:eastAsia="Times New Roman" w:cs="Times New Roman"/>
          <w:szCs w:val="24"/>
          <w:lang w:eastAsia="ru-RU"/>
        </w:rPr>
        <w:t xml:space="preserve"> </w:t>
      </w:r>
      <w:r w:rsidR="002047DB" w:rsidRPr="002047DB">
        <w:rPr>
          <w:rFonts w:eastAsia="Times New Roman" w:cs="Times New Roman"/>
          <w:szCs w:val="24"/>
          <w:lang w:eastAsia="ru-RU"/>
        </w:rPr>
        <w:t>«Центр оценки квалификации строителей Сибири»</w:t>
      </w:r>
      <w:r w:rsidR="002047DB" w:rsidRPr="002047DB">
        <w:rPr>
          <w:rFonts w:eastAsia="Times New Roman" w:cs="Times New Roman"/>
          <w:szCs w:val="24"/>
          <w:lang w:eastAsia="ru-RU"/>
        </w:rPr>
        <w:t xml:space="preserve"> </w:t>
      </w:r>
      <w:r w:rsidRPr="00DD2241">
        <w:rPr>
          <w:rFonts w:eastAsia="Times New Roman" w:cs="Times New Roman"/>
          <w:szCs w:val="24"/>
          <w:lang w:eastAsia="ru-RU"/>
        </w:rPr>
        <w:t>не несет ответственности за посещение и использование им внешних ресурсов, ссылки на которые могут содержаться на сайте.</w:t>
      </w:r>
    </w:p>
    <w:p w14:paraId="283DE39F" w14:textId="77777777" w:rsidR="00DD2241" w:rsidRPr="00DD2241" w:rsidRDefault="00DD2241" w:rsidP="00DD2241">
      <w:pPr>
        <w:shd w:val="clear" w:color="auto" w:fill="FFFFFF"/>
        <w:spacing w:after="225"/>
        <w:jc w:val="center"/>
        <w:textAlignment w:val="baseline"/>
        <w:rPr>
          <w:rFonts w:eastAsia="Times New Roman" w:cs="Times New Roman"/>
          <w:b/>
          <w:bCs/>
          <w:szCs w:val="24"/>
          <w:lang w:eastAsia="ru-RU"/>
        </w:rPr>
      </w:pPr>
      <w:r w:rsidRPr="00DD2241">
        <w:rPr>
          <w:rFonts w:eastAsia="Times New Roman" w:cs="Times New Roman"/>
          <w:b/>
          <w:bCs/>
          <w:szCs w:val="24"/>
          <w:lang w:eastAsia="ru-RU"/>
        </w:rPr>
        <w:t>3. Персональные данные</w:t>
      </w:r>
    </w:p>
    <w:p w14:paraId="6952219A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lastRenderedPageBreak/>
        <w:t>3.1. Администрация сайта обязуется использовать Персональные данные в соответствии с Федеральным Законом «О персональных данных» № 152-ФЗ от 27 июля 2006 г. в редакции, действующей на момент обработки таких персональных данных и внутренними документами владельца сайта.</w:t>
      </w:r>
    </w:p>
    <w:p w14:paraId="0EDFFECB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3.1. При использовании Сайта Пользователем могут быть запрошены для предоставления Исполнителю следующие персональные данные:</w:t>
      </w:r>
    </w:p>
    <w:p w14:paraId="7061BA7F" w14:textId="2EB3381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информация из Cookies, информация о браузере Пользователя (или иной программе, с помощью которой осуществляется доступ к сервисам).</w:t>
      </w:r>
    </w:p>
    <w:p w14:paraId="703C7FA9" w14:textId="5F6CA7FF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3.2. Исполнитель не проверяет достоверность персональных данных, предоставляемых Пользователем. При этом Исполнитель исходит из того, что Пользователь предоставляет достоверную и достаточную информацию</w:t>
      </w:r>
      <w:r w:rsidR="002047DB">
        <w:rPr>
          <w:rFonts w:eastAsia="Times New Roman" w:cs="Times New Roman"/>
          <w:szCs w:val="24"/>
          <w:lang w:eastAsia="ru-RU"/>
        </w:rPr>
        <w:t>.</w:t>
      </w:r>
    </w:p>
    <w:p w14:paraId="5BFA7B64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3.3. Исполнитель осуществляет обработку персональных данных, которые необходимы для предоставления и оказания услуг Пользователю.</w:t>
      </w:r>
    </w:p>
    <w:p w14:paraId="335C950E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3.4. Персональные данные Пользователя используются Исполнителем в следующих целях:</w:t>
      </w:r>
    </w:p>
    <w:p w14:paraId="01CEF8E1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3.4.1. Идентификация Пользователя;</w:t>
      </w:r>
    </w:p>
    <w:p w14:paraId="20A8D86E" w14:textId="69F09D1F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3.4.</w:t>
      </w:r>
      <w:r w:rsidR="007F7711">
        <w:rPr>
          <w:rFonts w:eastAsia="Times New Roman" w:cs="Times New Roman"/>
          <w:szCs w:val="24"/>
          <w:lang w:eastAsia="ru-RU"/>
        </w:rPr>
        <w:t>2</w:t>
      </w:r>
      <w:r w:rsidRPr="00DD2241">
        <w:rPr>
          <w:rFonts w:eastAsia="Times New Roman" w:cs="Times New Roman"/>
          <w:szCs w:val="24"/>
          <w:lang w:eastAsia="ru-RU"/>
        </w:rPr>
        <w:t xml:space="preserve">. Предоставление Пользователю информации об Исполнителе, об услугах и акциях Исполнителя, его деловых партнеров и аффилированных лиц. </w:t>
      </w:r>
    </w:p>
    <w:p w14:paraId="0883C51D" w14:textId="01BD7538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3.4.</w:t>
      </w:r>
      <w:r w:rsidR="007F7711">
        <w:rPr>
          <w:rFonts w:eastAsia="Times New Roman" w:cs="Times New Roman"/>
          <w:szCs w:val="24"/>
          <w:lang w:eastAsia="ru-RU"/>
        </w:rPr>
        <w:t>3</w:t>
      </w:r>
      <w:r w:rsidRPr="00DD2241">
        <w:rPr>
          <w:rFonts w:eastAsia="Times New Roman" w:cs="Times New Roman"/>
          <w:szCs w:val="24"/>
          <w:lang w:eastAsia="ru-RU"/>
        </w:rPr>
        <w:t>. Поддерживания связи с Пользователем в случае необходимости, в том числе направление уведомлений, запросов и информации, связанных с использованием сервисов, оказанием услуг, а также обработка запросов и заявок от Пользователя;</w:t>
      </w:r>
    </w:p>
    <w:p w14:paraId="422D9226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3.5. Исполнитель имеет право использовать переданную Пользователем информацию и в иных целях, не указанных в п. 3.4 настоящего Соглашения, исходя из потребностей ведения своей финансово-хозяйственной деятельности и в рамках действующего Законодательства.</w:t>
      </w:r>
    </w:p>
    <w:p w14:paraId="694C8083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3.6. В ходе обработки персональных данных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</w:p>
    <w:p w14:paraId="36EB1116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3.7. Данное согласие на обработку персональных данных действует бессрочно, но может быть отозвано субъектом персональных данных на основании личного письменного заявления, направленного на юридический адрес Исполнителя заказным письмом с уведомлением о вручении или вручено нарочно.</w:t>
      </w:r>
    </w:p>
    <w:p w14:paraId="2A83B6A5" w14:textId="6C7D698D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3.8. Обработка персональных данных осуществляется Исполнителем путем ведения баз данных, автоматизированным, механическим, ручным способами.</w:t>
      </w:r>
    </w:p>
    <w:p w14:paraId="1A029F80" w14:textId="2262E0FC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3.</w:t>
      </w:r>
      <w:r w:rsidR="007F7711">
        <w:rPr>
          <w:rFonts w:eastAsia="Times New Roman" w:cs="Times New Roman"/>
          <w:szCs w:val="24"/>
          <w:lang w:eastAsia="ru-RU"/>
        </w:rPr>
        <w:t>9</w:t>
      </w:r>
      <w:r w:rsidRPr="00DD2241">
        <w:rPr>
          <w:rFonts w:eastAsia="Times New Roman" w:cs="Times New Roman"/>
          <w:szCs w:val="24"/>
          <w:lang w:eastAsia="ru-RU"/>
        </w:rPr>
        <w:t>. Сайт использует файлы Cookies и другие технологии, чтобы отслеживать использование сервисов Сайта. Эти данные необходимы для оптимизации технической работы Сайта и повышения качества предоставления услуг. На Сайте автоматически записываются сведения (включая URL, IP-адрес, тип браузера, язык, дату и время запроса) о каждом посетителе Сайта. При использовании данного сайта Пользователь подтверждает свое согласие на использование компанией Cookie-файлов. Пользователь вправе отказаться от предоставления персональных данных при посещении Сайта или отключить файлы Cookies, но в этом случае не все функции и сервисы в составе Сайта могут работать правильно.</w:t>
      </w:r>
    </w:p>
    <w:p w14:paraId="71ADB6E2" w14:textId="574A2D10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3.1</w:t>
      </w:r>
      <w:r w:rsidR="00BA0ED3">
        <w:rPr>
          <w:rFonts w:eastAsia="Times New Roman" w:cs="Times New Roman"/>
          <w:szCs w:val="24"/>
          <w:lang w:eastAsia="ru-RU"/>
        </w:rPr>
        <w:t>0</w:t>
      </w:r>
      <w:r w:rsidRPr="00DD2241">
        <w:rPr>
          <w:rFonts w:eastAsia="Times New Roman" w:cs="Times New Roman"/>
          <w:szCs w:val="24"/>
          <w:lang w:eastAsia="ru-RU"/>
        </w:rPr>
        <w:t>. В отношении персональных данных Пользователя сохраняется их конфиденциальность</w:t>
      </w:r>
      <w:r w:rsidR="00BA0ED3">
        <w:rPr>
          <w:rFonts w:eastAsia="Times New Roman" w:cs="Times New Roman"/>
          <w:szCs w:val="24"/>
          <w:lang w:eastAsia="ru-RU"/>
        </w:rPr>
        <w:t>.</w:t>
      </w:r>
    </w:p>
    <w:p w14:paraId="304DDD96" w14:textId="14B376FF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3.1</w:t>
      </w:r>
      <w:r w:rsidR="00BA0ED3">
        <w:rPr>
          <w:rFonts w:eastAsia="Times New Roman" w:cs="Times New Roman"/>
          <w:szCs w:val="24"/>
          <w:lang w:eastAsia="ru-RU"/>
        </w:rPr>
        <w:t>1</w:t>
      </w:r>
      <w:r w:rsidRPr="00DD2241">
        <w:rPr>
          <w:rFonts w:eastAsia="Times New Roman" w:cs="Times New Roman"/>
          <w:szCs w:val="24"/>
          <w:lang w:eastAsia="ru-RU"/>
        </w:rPr>
        <w:t>. Не является конфиденциальной информация</w:t>
      </w:r>
      <w:r w:rsidR="00BA0ED3">
        <w:rPr>
          <w:rFonts w:eastAsia="Times New Roman" w:cs="Times New Roman"/>
          <w:szCs w:val="24"/>
          <w:lang w:eastAsia="ru-RU"/>
        </w:rPr>
        <w:t>,</w:t>
      </w:r>
      <w:r w:rsidRPr="00DD2241">
        <w:rPr>
          <w:rFonts w:eastAsia="Times New Roman" w:cs="Times New Roman"/>
          <w:szCs w:val="24"/>
          <w:lang w:eastAsia="ru-RU"/>
        </w:rPr>
        <w:t xml:space="preserve"> которая может быть получена сторонами или третьими лицами из источников, к которым имеется свободный доступ любым лицам.</w:t>
      </w:r>
    </w:p>
    <w:p w14:paraId="363A831B" w14:textId="53F0169A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lastRenderedPageBreak/>
        <w:t>3.1</w:t>
      </w:r>
      <w:r w:rsidR="00BA0ED3">
        <w:rPr>
          <w:rFonts w:eastAsia="Times New Roman" w:cs="Times New Roman"/>
          <w:szCs w:val="24"/>
          <w:lang w:eastAsia="ru-RU"/>
        </w:rPr>
        <w:t>2</w:t>
      </w:r>
      <w:r w:rsidRPr="00DD2241">
        <w:rPr>
          <w:rFonts w:eastAsia="Times New Roman" w:cs="Times New Roman"/>
          <w:szCs w:val="24"/>
          <w:lang w:eastAsia="ru-RU"/>
        </w:rPr>
        <w:t>. Личные данные пользователей могут быть переданы лицам, не связанным с настоящим сайтом, если это необходимо для соблюдения закона, нормативно-правового акта, исполнения решения суда; для выявления или воспрепятствования мошенничеству; для устранения технических неисправностей в работе сайта; для предоставления информации на основании запроса уполномоченных государственных органов.</w:t>
      </w:r>
    </w:p>
    <w:p w14:paraId="7DC484D0" w14:textId="61D42545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3.1</w:t>
      </w:r>
      <w:r w:rsidR="00BA0ED3">
        <w:rPr>
          <w:rFonts w:eastAsia="Times New Roman" w:cs="Times New Roman"/>
          <w:szCs w:val="24"/>
          <w:lang w:eastAsia="ru-RU"/>
        </w:rPr>
        <w:t>3</w:t>
      </w:r>
      <w:r w:rsidRPr="00DD2241">
        <w:rPr>
          <w:rFonts w:eastAsia="Times New Roman" w:cs="Times New Roman"/>
          <w:szCs w:val="24"/>
          <w:lang w:eastAsia="ru-RU"/>
        </w:rPr>
        <w:t>. Исполнитель принимает все необходимые меры для защиты конфиденциальности персональных данных Пользователя от несанкционированного доступа, изменения, раскрытия или уничтожения, в том числе: обеспечивает постоянную внутреннюю проверку процессов сбора, хранения и обработки данных и обеспечения безопасности; обеспечивает физическую безопасность данных, предотвращая неправомерный доступ к техническим системам, обеспечивающим работу Сайта, в которых Исполнитель хранит персональные данные; осуществляет регулярное обновление служб и систем управления сайтом и его содержимым, предоставляет доступ к персональным данным только тем сотрудникам Исполнителя или уполномоченным лицам, которым эта информация необходима для выполнения обязанностей, непосредственно связанных с оказанием услуг Пользователю, а также эксплуатации, разработки и улучшения Сайта.</w:t>
      </w:r>
    </w:p>
    <w:p w14:paraId="77280FE1" w14:textId="71F3A108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b/>
          <w:bCs/>
          <w:szCs w:val="24"/>
          <w:lang w:eastAsia="ru-RU"/>
        </w:rPr>
      </w:pPr>
      <w:r w:rsidRPr="00DD2241">
        <w:rPr>
          <w:rFonts w:eastAsia="Times New Roman" w:cs="Times New Roman"/>
          <w:b/>
          <w:bCs/>
          <w:szCs w:val="24"/>
          <w:lang w:eastAsia="ru-RU"/>
        </w:rPr>
        <w:t>3.1</w:t>
      </w:r>
      <w:r w:rsidR="00BA0ED3">
        <w:rPr>
          <w:rFonts w:eastAsia="Times New Roman" w:cs="Times New Roman"/>
          <w:b/>
          <w:bCs/>
          <w:szCs w:val="24"/>
          <w:lang w:eastAsia="ru-RU"/>
        </w:rPr>
        <w:t>4</w:t>
      </w:r>
      <w:r w:rsidRPr="00DD2241">
        <w:rPr>
          <w:rFonts w:eastAsia="Times New Roman" w:cs="Times New Roman"/>
          <w:b/>
          <w:bCs/>
          <w:szCs w:val="24"/>
          <w:lang w:eastAsia="ru-RU"/>
        </w:rPr>
        <w:t>. Пользователь вправе:</w:t>
      </w:r>
    </w:p>
    <w:p w14:paraId="56F60F5E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1. требовать от Исполнителя уточнения своих персональных данных, их блокирования или уничтожения.</w:t>
      </w:r>
    </w:p>
    <w:p w14:paraId="38B860E4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2. на основании запроса получать от Исполнителя информацию, касающуюся обработки его персональных данных.</w:t>
      </w:r>
    </w:p>
    <w:p w14:paraId="1469D935" w14:textId="77777777" w:rsidR="00DD2241" w:rsidRPr="00DD2241" w:rsidRDefault="00DD2241" w:rsidP="00DD2241">
      <w:pPr>
        <w:shd w:val="clear" w:color="auto" w:fill="FFFFFF"/>
        <w:spacing w:after="225"/>
        <w:jc w:val="center"/>
        <w:textAlignment w:val="baseline"/>
        <w:rPr>
          <w:rFonts w:eastAsia="Times New Roman" w:cs="Times New Roman"/>
          <w:b/>
          <w:bCs/>
          <w:szCs w:val="24"/>
          <w:lang w:eastAsia="ru-RU"/>
        </w:rPr>
      </w:pPr>
      <w:r w:rsidRPr="00DD2241">
        <w:rPr>
          <w:rFonts w:eastAsia="Times New Roman" w:cs="Times New Roman"/>
          <w:b/>
          <w:bCs/>
          <w:szCs w:val="24"/>
          <w:lang w:eastAsia="ru-RU"/>
        </w:rPr>
        <w:t>4. Обращения пользователей</w:t>
      </w:r>
    </w:p>
    <w:p w14:paraId="3BBE7995" w14:textId="01BF983F" w:rsidR="00DD2241" w:rsidRPr="00DD2241" w:rsidRDefault="00DD2241" w:rsidP="00BA0ED3">
      <w:pPr>
        <w:shd w:val="clear" w:color="auto" w:fill="FFFFFF"/>
        <w:spacing w:after="0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4.1. Пользователь вправе направлять Исполнителю свои запросы, в том числе запросы относительно использования их персональных данных в письменной форме по адресу: </w:t>
      </w:r>
      <w:r w:rsidR="00BA0ED3" w:rsidRPr="00BA0ED3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660001, РФ, г. Красноярск,</w:t>
      </w:r>
      <w:r w:rsidR="00BA0ED3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 xml:space="preserve"> </w:t>
      </w:r>
      <w:r w:rsidR="00BA0ED3" w:rsidRPr="00BA0ED3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ул. Ладо Кецховели, д. 22А, помещ. 129</w:t>
      </w:r>
      <w:r w:rsidRPr="00DD2241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 </w:t>
      </w:r>
      <w:r w:rsidRPr="00DD2241">
        <w:rPr>
          <w:rFonts w:eastAsia="Times New Roman" w:cs="Times New Roman"/>
          <w:szCs w:val="24"/>
          <w:lang w:eastAsia="ru-RU"/>
        </w:rPr>
        <w:t>или в форме электронного документа, подписанного квалифицированной электронной подписью в соответствии с законодательством Российской Федерации, по адресу электронной почты: </w:t>
      </w:r>
      <w:r w:rsidR="00622059" w:rsidRPr="00622059">
        <w:rPr>
          <w:rFonts w:eastAsia="Times New Roman" w:cs="Times New Roman"/>
          <w:szCs w:val="24"/>
          <w:lang w:eastAsia="ru-RU"/>
        </w:rPr>
        <w:t>acokss@mail.ru</w:t>
      </w:r>
    </w:p>
    <w:p w14:paraId="154B0CDE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4.2. Исполнитель обязуется рассмотреть и направить ответ на поступивший запрос Пользователя в течение 30 календарных дней с момента поступления обращения.</w:t>
      </w:r>
    </w:p>
    <w:p w14:paraId="7B395BEA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4.3. Вся корреспонденция, полученная Исполнителем от Пользователей (обращения в письменной или электронной форме), относится к информации ограниченного доступа и не разглашается без письменного согласия Пользователя. Персональные данные и иная информация о Пользователе, направившем запрос, не могут быть без специального согласия Пользователя использованы иначе, как для ответа по теме полученного запроса или в случаях, прямо предусмотренных законодательством.</w:t>
      </w:r>
    </w:p>
    <w:p w14:paraId="628813D8" w14:textId="77777777" w:rsidR="00DD2241" w:rsidRPr="00DD2241" w:rsidRDefault="00DD2241" w:rsidP="00DD2241">
      <w:pPr>
        <w:shd w:val="clear" w:color="auto" w:fill="FFFFFF"/>
        <w:spacing w:after="225"/>
        <w:jc w:val="center"/>
        <w:textAlignment w:val="baseline"/>
        <w:rPr>
          <w:rFonts w:eastAsia="Times New Roman" w:cs="Times New Roman"/>
          <w:b/>
          <w:bCs/>
          <w:szCs w:val="24"/>
          <w:lang w:eastAsia="ru-RU"/>
        </w:rPr>
      </w:pPr>
      <w:r w:rsidRPr="00DD2241">
        <w:rPr>
          <w:rFonts w:eastAsia="Times New Roman" w:cs="Times New Roman"/>
          <w:b/>
          <w:bCs/>
          <w:szCs w:val="24"/>
          <w:lang w:eastAsia="ru-RU"/>
        </w:rPr>
        <w:t>5. Прочие условия</w:t>
      </w:r>
    </w:p>
    <w:p w14:paraId="196E3EC8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5.1.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 w14:paraId="356B350E" w14:textId="77777777" w:rsidR="00DD2241" w:rsidRPr="00DD2241" w:rsidRDefault="00DD2241" w:rsidP="00DD2241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>5.2.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14:paraId="39DF509D" w14:textId="77777777" w:rsidR="00622059" w:rsidRDefault="00DD2241" w:rsidP="00622059">
      <w:pPr>
        <w:shd w:val="clear" w:color="auto" w:fill="FFFFFF"/>
        <w:spacing w:after="225"/>
        <w:textAlignment w:val="baseline"/>
        <w:rPr>
          <w:rFonts w:eastAsia="Times New Roman" w:cs="Times New Roman"/>
          <w:szCs w:val="24"/>
          <w:lang w:eastAsia="ru-RU"/>
        </w:rPr>
      </w:pPr>
      <w:r w:rsidRPr="00DD2241">
        <w:rPr>
          <w:rFonts w:eastAsia="Times New Roman" w:cs="Times New Roman"/>
          <w:szCs w:val="24"/>
          <w:lang w:eastAsia="ru-RU"/>
        </w:rPr>
        <w:t xml:space="preserve">5.3. Бездействие со стороны </w:t>
      </w:r>
      <w:r w:rsidR="00622059" w:rsidRPr="00622059">
        <w:rPr>
          <w:rFonts w:eastAsia="Times New Roman" w:cs="Times New Roman"/>
          <w:szCs w:val="24"/>
          <w:lang w:eastAsia="ru-RU"/>
        </w:rPr>
        <w:t>Ассоциаци</w:t>
      </w:r>
      <w:r w:rsidR="00622059">
        <w:rPr>
          <w:rFonts w:eastAsia="Times New Roman" w:cs="Times New Roman"/>
          <w:szCs w:val="24"/>
          <w:lang w:eastAsia="ru-RU"/>
        </w:rPr>
        <w:t>и</w:t>
      </w:r>
      <w:r w:rsidR="00622059" w:rsidRPr="00622059">
        <w:rPr>
          <w:rFonts w:eastAsia="Times New Roman" w:cs="Times New Roman"/>
          <w:szCs w:val="24"/>
          <w:lang w:eastAsia="ru-RU"/>
        </w:rPr>
        <w:t xml:space="preserve"> в сфере строительства</w:t>
      </w:r>
      <w:r w:rsidR="00622059">
        <w:rPr>
          <w:rFonts w:eastAsia="Times New Roman" w:cs="Times New Roman"/>
          <w:szCs w:val="24"/>
          <w:lang w:eastAsia="ru-RU"/>
        </w:rPr>
        <w:t xml:space="preserve"> </w:t>
      </w:r>
      <w:r w:rsidR="00622059" w:rsidRPr="00622059">
        <w:rPr>
          <w:rFonts w:eastAsia="Times New Roman" w:cs="Times New Roman"/>
          <w:szCs w:val="24"/>
          <w:lang w:eastAsia="ru-RU"/>
        </w:rPr>
        <w:t>«Центр оценки квалификации строителей Сибири»</w:t>
      </w:r>
      <w:r w:rsidR="00622059" w:rsidRPr="00622059">
        <w:rPr>
          <w:rFonts w:eastAsia="Times New Roman" w:cs="Times New Roman"/>
          <w:szCs w:val="24"/>
          <w:lang w:eastAsia="ru-RU"/>
        </w:rPr>
        <w:t xml:space="preserve"> </w:t>
      </w:r>
      <w:r w:rsidRPr="00DD2241">
        <w:rPr>
          <w:rFonts w:eastAsia="Times New Roman" w:cs="Times New Roman"/>
          <w:szCs w:val="24"/>
          <w:lang w:eastAsia="ru-RU"/>
        </w:rPr>
        <w:t xml:space="preserve">в случае нарушения кем-либо из Пользователей положений Соглашения не лишает </w:t>
      </w:r>
      <w:r w:rsidR="00622059" w:rsidRPr="00622059">
        <w:rPr>
          <w:rFonts w:eastAsia="Times New Roman" w:cs="Times New Roman"/>
          <w:szCs w:val="24"/>
          <w:lang w:eastAsia="ru-RU"/>
        </w:rPr>
        <w:t>Ассоциаци</w:t>
      </w:r>
      <w:r w:rsidR="00622059">
        <w:rPr>
          <w:rFonts w:eastAsia="Times New Roman" w:cs="Times New Roman"/>
          <w:szCs w:val="24"/>
          <w:lang w:eastAsia="ru-RU"/>
        </w:rPr>
        <w:t>ю</w:t>
      </w:r>
      <w:r w:rsidR="00622059" w:rsidRPr="00622059">
        <w:rPr>
          <w:rFonts w:eastAsia="Times New Roman" w:cs="Times New Roman"/>
          <w:szCs w:val="24"/>
          <w:lang w:eastAsia="ru-RU"/>
        </w:rPr>
        <w:t xml:space="preserve"> в сфере строительства</w:t>
      </w:r>
      <w:r w:rsidR="00622059">
        <w:rPr>
          <w:rFonts w:eastAsia="Times New Roman" w:cs="Times New Roman"/>
          <w:szCs w:val="24"/>
          <w:lang w:eastAsia="ru-RU"/>
        </w:rPr>
        <w:t xml:space="preserve"> </w:t>
      </w:r>
      <w:r w:rsidR="00622059" w:rsidRPr="00622059">
        <w:rPr>
          <w:rFonts w:eastAsia="Times New Roman" w:cs="Times New Roman"/>
          <w:szCs w:val="24"/>
          <w:lang w:eastAsia="ru-RU"/>
        </w:rPr>
        <w:t>«Центр оценки квалификации строителей Сибири»</w:t>
      </w:r>
      <w:r w:rsidR="00622059" w:rsidRPr="00622059">
        <w:rPr>
          <w:rFonts w:eastAsia="Times New Roman" w:cs="Times New Roman"/>
          <w:szCs w:val="24"/>
          <w:lang w:eastAsia="ru-RU"/>
        </w:rPr>
        <w:t xml:space="preserve"> </w:t>
      </w:r>
      <w:r w:rsidRPr="00DD2241">
        <w:rPr>
          <w:rFonts w:eastAsia="Times New Roman" w:cs="Times New Roman"/>
          <w:szCs w:val="24"/>
          <w:lang w:eastAsia="ru-RU"/>
        </w:rPr>
        <w:t>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Сайта.</w:t>
      </w:r>
    </w:p>
    <w:p w14:paraId="32B0450F" w14:textId="5118A784" w:rsidR="00A74648" w:rsidRPr="00DD2241" w:rsidRDefault="00DD2241" w:rsidP="00622059">
      <w:pPr>
        <w:shd w:val="clear" w:color="auto" w:fill="FFFFFF"/>
        <w:spacing w:after="225"/>
        <w:textAlignment w:val="baseline"/>
        <w:rPr>
          <w:rFonts w:cs="Times New Roman"/>
          <w:szCs w:val="24"/>
        </w:rPr>
      </w:pPr>
      <w:r w:rsidRPr="00DD2241">
        <w:rPr>
          <w:rFonts w:eastAsia="Times New Roman" w:cs="Times New Roman"/>
          <w:szCs w:val="24"/>
          <w:lang w:eastAsia="ru-RU"/>
        </w:rPr>
        <w:t>5.4. Пользователь подтверждает, что ознакомлен со всеми пунктами настоящего Соглашения и безусловно принимает их.</w:t>
      </w:r>
    </w:p>
    <w:sectPr w:rsidR="00A74648" w:rsidRPr="00DD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D4"/>
    <w:rsid w:val="002047DB"/>
    <w:rsid w:val="005517D4"/>
    <w:rsid w:val="005A4CD8"/>
    <w:rsid w:val="00622059"/>
    <w:rsid w:val="007F7711"/>
    <w:rsid w:val="00A74648"/>
    <w:rsid w:val="00AA29B3"/>
    <w:rsid w:val="00BA0ED3"/>
    <w:rsid w:val="00DD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D5F0"/>
  <w15:chartTrackingRefBased/>
  <w15:docId w15:val="{B48E5E75-F9D0-45CD-8AC9-FFA2B93D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Стандарт"/>
    <w:qFormat/>
    <w:rsid w:val="005A4CD8"/>
    <w:pPr>
      <w:spacing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DD2241"/>
    <w:pPr>
      <w:spacing w:before="100" w:beforeAutospacing="1" w:after="100" w:afterAutospacing="1"/>
      <w:ind w:firstLine="0"/>
      <w:contextualSpacing w:val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2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D2241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D2241"/>
    <w:rPr>
      <w:b/>
      <w:bCs/>
    </w:rPr>
  </w:style>
  <w:style w:type="character" w:styleId="a5">
    <w:name w:val="Hyperlink"/>
    <w:basedOn w:val="a0"/>
    <w:uiPriority w:val="99"/>
    <w:semiHidden/>
    <w:unhideWhenUsed/>
    <w:rsid w:val="00DD2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1288</Words>
  <Characters>8798</Characters>
  <Application>Microsoft Office Word</Application>
  <DocSecurity>0</DocSecurity>
  <Lines>166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ZHilin.M.S</dc:creator>
  <cp:keywords/>
  <dc:description/>
  <cp:lastModifiedBy>ZHilin.M.S</cp:lastModifiedBy>
  <cp:revision>2</cp:revision>
  <dcterms:created xsi:type="dcterms:W3CDTF">2022-10-28T06:23:00Z</dcterms:created>
  <dcterms:modified xsi:type="dcterms:W3CDTF">2022-10-28T07:49:00Z</dcterms:modified>
</cp:coreProperties>
</file>